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B9E3D" w14:textId="77777777" w:rsidR="00FA177D" w:rsidRPr="00FA177D" w:rsidRDefault="00FA177D" w:rsidP="000A0EF5">
      <w:pPr>
        <w:pStyle w:val="NoSpacing"/>
        <w:jc w:val="both"/>
        <w:rPr>
          <w:sz w:val="24"/>
          <w:szCs w:val="24"/>
          <w:lang w:val="en-US"/>
        </w:rPr>
      </w:pPr>
    </w:p>
    <w:p w14:paraId="230269B2" w14:textId="77777777" w:rsidR="00DA4B61" w:rsidRPr="00CA36AD" w:rsidRDefault="00DA4B61" w:rsidP="00DA4B61">
      <w:pPr>
        <w:pStyle w:val="NoSpacing"/>
        <w:ind w:firstLine="567"/>
        <w:jc w:val="right"/>
        <w:rPr>
          <w:b/>
          <w:sz w:val="24"/>
          <w:szCs w:val="24"/>
        </w:rPr>
      </w:pPr>
      <w:r w:rsidRPr="00CA36AD">
        <w:rPr>
          <w:b/>
          <w:sz w:val="24"/>
          <w:szCs w:val="24"/>
        </w:rPr>
        <w:t>Образец №</w:t>
      </w:r>
      <w:r w:rsidR="004E3A47" w:rsidRPr="00CA36AD">
        <w:rPr>
          <w:b/>
          <w:sz w:val="24"/>
          <w:szCs w:val="24"/>
        </w:rPr>
        <w:t>2</w:t>
      </w:r>
    </w:p>
    <w:p w14:paraId="2E9D9BD8" w14:textId="77777777" w:rsidR="006E7918" w:rsidRPr="00CA36AD" w:rsidRDefault="006E7918" w:rsidP="00D32115">
      <w:pPr>
        <w:pStyle w:val="NoSpacing"/>
        <w:jc w:val="both"/>
        <w:rPr>
          <w:sz w:val="24"/>
          <w:szCs w:val="24"/>
        </w:rPr>
      </w:pPr>
    </w:p>
    <w:p w14:paraId="6F708090" w14:textId="77777777" w:rsidR="00266E31" w:rsidRPr="00CA36AD" w:rsidRDefault="00266E31" w:rsidP="00266E31">
      <w:pPr>
        <w:suppressAutoHyphens w:val="0"/>
        <w:jc w:val="center"/>
        <w:rPr>
          <w:rFonts w:eastAsia="Calibri"/>
          <w:b/>
          <w:sz w:val="24"/>
          <w:szCs w:val="22"/>
          <w:lang w:val="en-US" w:eastAsia="en-US"/>
        </w:rPr>
      </w:pPr>
      <w:r w:rsidRPr="00CA36AD">
        <w:rPr>
          <w:rFonts w:eastAsia="Calibri"/>
          <w:b/>
          <w:sz w:val="24"/>
          <w:szCs w:val="22"/>
          <w:lang w:eastAsia="en-US"/>
        </w:rPr>
        <w:t>ДЕКЛАРАЦИЯ</w:t>
      </w:r>
      <w:r w:rsidR="00FA177D" w:rsidRPr="00CA36AD">
        <w:rPr>
          <w:rFonts w:eastAsia="Calibri"/>
          <w:b/>
          <w:sz w:val="24"/>
          <w:szCs w:val="22"/>
          <w:lang w:val="en-US" w:eastAsia="en-US"/>
        </w:rPr>
        <w:t xml:space="preserve"> </w:t>
      </w:r>
      <w:r w:rsidR="00FA177D" w:rsidRPr="00CA36AD">
        <w:rPr>
          <w:rFonts w:eastAsia="Calibri"/>
          <w:b/>
          <w:sz w:val="24"/>
          <w:szCs w:val="22"/>
          <w:lang w:eastAsia="en-US"/>
        </w:rPr>
        <w:t>№</w:t>
      </w:r>
      <w:r w:rsidR="004E3A47" w:rsidRPr="00CA36AD">
        <w:rPr>
          <w:rFonts w:eastAsia="Calibri"/>
          <w:b/>
          <w:sz w:val="24"/>
          <w:szCs w:val="22"/>
          <w:lang w:val="en-US" w:eastAsia="en-US"/>
        </w:rPr>
        <w:t>2</w:t>
      </w:r>
    </w:p>
    <w:p w14:paraId="4A00FF03" w14:textId="77777777" w:rsidR="00266E31" w:rsidRPr="00CA36AD" w:rsidRDefault="00266E31" w:rsidP="00266E31">
      <w:pPr>
        <w:suppressAutoHyphens w:val="0"/>
        <w:jc w:val="center"/>
        <w:rPr>
          <w:rFonts w:eastAsia="Calibri"/>
          <w:b/>
          <w:sz w:val="24"/>
          <w:szCs w:val="22"/>
          <w:lang w:eastAsia="en-US"/>
        </w:rPr>
      </w:pPr>
      <w:r w:rsidRPr="00CA36AD">
        <w:rPr>
          <w:rFonts w:eastAsia="Calibri"/>
          <w:b/>
          <w:sz w:val="24"/>
          <w:szCs w:val="22"/>
          <w:lang w:eastAsia="en-US"/>
        </w:rPr>
        <w:t>за информираност и съгласие за обработване на лични данни</w:t>
      </w:r>
    </w:p>
    <w:p w14:paraId="2343E2BE" w14:textId="77777777" w:rsidR="006378DD" w:rsidRPr="00CA36AD" w:rsidRDefault="006378DD" w:rsidP="006378DD">
      <w:pPr>
        <w:pStyle w:val="NoSpacing"/>
        <w:ind w:firstLine="567"/>
        <w:jc w:val="center"/>
        <w:rPr>
          <w:i/>
          <w:sz w:val="24"/>
          <w:szCs w:val="24"/>
        </w:rPr>
      </w:pPr>
      <w:r w:rsidRPr="00CA36AD">
        <w:rPr>
          <w:i/>
          <w:sz w:val="24"/>
          <w:szCs w:val="24"/>
        </w:rPr>
        <w:t xml:space="preserve">за </w:t>
      </w:r>
      <w:r w:rsidR="00273FAF" w:rsidRPr="00CA36AD">
        <w:rPr>
          <w:i/>
          <w:sz w:val="24"/>
          <w:szCs w:val="24"/>
        </w:rPr>
        <w:t>участник</w:t>
      </w:r>
      <w:r w:rsidRPr="00CA36AD">
        <w:rPr>
          <w:i/>
          <w:sz w:val="24"/>
          <w:szCs w:val="24"/>
        </w:rPr>
        <w:t xml:space="preserve"> / за подизпълнител</w:t>
      </w:r>
    </w:p>
    <w:p w14:paraId="7E5E65E4" w14:textId="77777777" w:rsidR="006378DD" w:rsidRPr="00CA36AD" w:rsidRDefault="006378DD" w:rsidP="006378DD">
      <w:pPr>
        <w:pStyle w:val="NoSpacing"/>
        <w:ind w:firstLine="567"/>
        <w:jc w:val="center"/>
        <w:rPr>
          <w:i/>
          <w:sz w:val="24"/>
          <w:szCs w:val="24"/>
        </w:rPr>
      </w:pPr>
      <w:r w:rsidRPr="00CA36AD">
        <w:rPr>
          <w:i/>
          <w:sz w:val="24"/>
          <w:szCs w:val="24"/>
        </w:rPr>
        <w:t>(ненужното се зачертава)</w:t>
      </w:r>
    </w:p>
    <w:p w14:paraId="0677D7FD" w14:textId="77777777" w:rsidR="00266E31" w:rsidRPr="00CA36AD" w:rsidRDefault="00266E31" w:rsidP="00266E31">
      <w:pPr>
        <w:suppressAutoHyphens w:val="0"/>
        <w:jc w:val="both"/>
        <w:rPr>
          <w:rFonts w:eastAsia="Calibri"/>
          <w:b/>
          <w:sz w:val="24"/>
          <w:szCs w:val="22"/>
          <w:lang w:eastAsia="en-US"/>
        </w:rPr>
      </w:pPr>
    </w:p>
    <w:p w14:paraId="3EA5B7A3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2"/>
          <w:lang w:eastAsia="en-US"/>
        </w:rPr>
      </w:pPr>
    </w:p>
    <w:p w14:paraId="7682C0ED" w14:textId="77777777" w:rsidR="00266E31" w:rsidRPr="00CA36AD" w:rsidRDefault="00266E31" w:rsidP="00266E31">
      <w:pPr>
        <w:suppressAutoHyphens w:val="0"/>
        <w:ind w:firstLine="708"/>
        <w:jc w:val="both"/>
        <w:rPr>
          <w:rFonts w:eastAsia="Calibri"/>
          <w:sz w:val="24"/>
          <w:szCs w:val="22"/>
          <w:lang w:eastAsia="en-US"/>
        </w:rPr>
      </w:pPr>
      <w:r w:rsidRPr="00CA36AD">
        <w:rPr>
          <w:rFonts w:eastAsia="Calibri"/>
          <w:sz w:val="24"/>
          <w:szCs w:val="22"/>
          <w:lang w:eastAsia="en-US"/>
        </w:rPr>
        <w:t>Долуподписаният/та………………………………………………………………………………………………………………………………………………………………………...</w:t>
      </w:r>
      <w:r w:rsidR="006378DD" w:rsidRPr="00CA36AD">
        <w:rPr>
          <w:rFonts w:eastAsia="Calibri"/>
          <w:sz w:val="24"/>
          <w:szCs w:val="22"/>
          <w:lang w:eastAsia="en-US"/>
        </w:rPr>
        <w:t>......................................</w:t>
      </w:r>
    </w:p>
    <w:p w14:paraId="113046B3" w14:textId="19FA9BD7" w:rsidR="00266E31" w:rsidRPr="00CA36AD" w:rsidRDefault="00266E31" w:rsidP="00266E31">
      <w:pPr>
        <w:suppressAutoHyphens w:val="0"/>
        <w:ind w:firstLine="708"/>
        <w:jc w:val="center"/>
        <w:rPr>
          <w:rFonts w:eastAsia="Calibri"/>
          <w:i/>
          <w:sz w:val="18"/>
          <w:szCs w:val="18"/>
          <w:lang w:eastAsia="en-US"/>
        </w:rPr>
      </w:pPr>
      <w:r w:rsidRPr="00CA36AD">
        <w:rPr>
          <w:rFonts w:eastAsia="Calibri"/>
          <w:i/>
          <w:sz w:val="18"/>
          <w:szCs w:val="18"/>
          <w:lang w:eastAsia="en-US"/>
        </w:rPr>
        <w:t>(собствено, бащино и фамилно име</w:t>
      </w:r>
      <w:r w:rsidR="009817AF">
        <w:rPr>
          <w:rFonts w:eastAsia="Calibri"/>
          <w:i/>
          <w:sz w:val="18"/>
          <w:szCs w:val="18"/>
          <w:lang w:eastAsia="en-US"/>
        </w:rPr>
        <w:t xml:space="preserve"> качество на дек</w:t>
      </w:r>
      <w:r w:rsidR="006378DD" w:rsidRPr="00CA36AD">
        <w:rPr>
          <w:rFonts w:eastAsia="Calibri"/>
          <w:i/>
          <w:sz w:val="18"/>
          <w:szCs w:val="18"/>
          <w:lang w:eastAsia="en-US"/>
        </w:rPr>
        <w:t>лариращия</w:t>
      </w:r>
      <w:r w:rsidRPr="00CA36AD">
        <w:rPr>
          <w:rFonts w:eastAsia="Calibri"/>
          <w:i/>
          <w:sz w:val="18"/>
          <w:szCs w:val="18"/>
          <w:lang w:eastAsia="en-US"/>
        </w:rPr>
        <w:t>)</w:t>
      </w:r>
    </w:p>
    <w:p w14:paraId="04150B96" w14:textId="77777777" w:rsidR="00266E31" w:rsidRPr="00CA36AD" w:rsidRDefault="00266E31" w:rsidP="00266E31">
      <w:pPr>
        <w:suppressAutoHyphens w:val="0"/>
        <w:ind w:firstLine="708"/>
        <w:jc w:val="center"/>
        <w:rPr>
          <w:rFonts w:eastAsia="Calibri"/>
          <w:sz w:val="18"/>
          <w:szCs w:val="18"/>
          <w:lang w:eastAsia="en-US"/>
        </w:rPr>
      </w:pPr>
    </w:p>
    <w:p w14:paraId="366A22B4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ab/>
        <w:t xml:space="preserve">Във връзка с предоставените от мен в </w:t>
      </w:r>
      <w:r w:rsidR="00667D7F">
        <w:rPr>
          <w:rFonts w:eastAsia="Calibri"/>
          <w:b/>
          <w:sz w:val="24"/>
          <w:szCs w:val="24"/>
          <w:lang w:eastAsia="en-US"/>
        </w:rPr>
        <w:t>ДГС Върбица</w:t>
      </w:r>
      <w:r w:rsidRPr="00CA36AD">
        <w:rPr>
          <w:rFonts w:eastAsia="Calibri"/>
          <w:b/>
          <w:sz w:val="24"/>
          <w:szCs w:val="24"/>
          <w:lang w:eastAsia="en-US"/>
        </w:rPr>
        <w:t xml:space="preserve"> – ТП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="00D32115"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sz w:val="24"/>
          <w:szCs w:val="24"/>
          <w:lang w:eastAsia="en-US"/>
        </w:rPr>
        <w:t>на  „Северои</w:t>
      </w:r>
      <w:r w:rsidR="00667D7F">
        <w:rPr>
          <w:rFonts w:eastAsia="Calibri"/>
          <w:sz w:val="24"/>
          <w:szCs w:val="24"/>
          <w:lang w:eastAsia="en-US"/>
        </w:rPr>
        <w:t xml:space="preserve">зточно държавно предприятие“ ДП </w:t>
      </w:r>
      <w:r w:rsidRPr="00CA36AD">
        <w:rPr>
          <w:rFonts w:eastAsia="Calibri"/>
          <w:sz w:val="24"/>
          <w:szCs w:val="24"/>
          <w:lang w:eastAsia="en-US"/>
        </w:rPr>
        <w:t>–</w:t>
      </w:r>
      <w:r w:rsidR="00667D7F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sz w:val="24"/>
          <w:szCs w:val="24"/>
          <w:lang w:eastAsia="en-US"/>
        </w:rPr>
        <w:t>лични данни и документи, съдържащи лични данни, необходими за:</w:t>
      </w:r>
    </w:p>
    <w:p w14:paraId="20C2297C" w14:textId="38821FAE" w:rsidR="00D43C74" w:rsidRPr="00CA36AD" w:rsidRDefault="00D32115" w:rsidP="00D32115">
      <w:pPr>
        <w:tabs>
          <w:tab w:val="left" w:pos="709"/>
        </w:tabs>
        <w:suppressAutoHyphens w:val="0"/>
        <w:jc w:val="both"/>
        <w:rPr>
          <w:rFonts w:eastAsia="Calibri"/>
          <w:i/>
          <w:sz w:val="24"/>
          <w:szCs w:val="22"/>
          <w:lang w:eastAsia="en-US"/>
        </w:rPr>
      </w:pPr>
      <w:r w:rsidRPr="00CA36AD">
        <w:rPr>
          <w:rFonts w:eastAsia="Calibri"/>
          <w:sz w:val="24"/>
          <w:szCs w:val="22"/>
          <w:lang w:eastAsia="en-US"/>
        </w:rPr>
        <w:tab/>
      </w:r>
      <w:r w:rsidR="00667D7F">
        <w:rPr>
          <w:rFonts w:eastAsia="Calibri"/>
          <w:sz w:val="24"/>
          <w:szCs w:val="22"/>
          <w:lang w:eastAsia="en-US"/>
        </w:rPr>
        <w:t>Участие в процедура про</w:t>
      </w:r>
      <w:r w:rsidR="00266E31" w:rsidRPr="00CA36AD">
        <w:rPr>
          <w:rFonts w:eastAsia="Calibri"/>
          <w:sz w:val="24"/>
          <w:szCs w:val="22"/>
          <w:lang w:eastAsia="en-US"/>
        </w:rPr>
        <w:t>веждана по реда на</w:t>
      </w:r>
      <w:r w:rsidR="00266E31" w:rsidRPr="00CA36AD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48250A" w:rsidRPr="00CA36AD">
        <w:rPr>
          <w:bCs/>
          <w:sz w:val="24"/>
          <w:szCs w:val="24"/>
        </w:rPr>
        <w:t>на и недървесни горски продукти</w:t>
      </w:r>
      <w:r w:rsidR="00266E31" w:rsidRPr="00CA36AD">
        <w:rPr>
          <w:bCs/>
          <w:color w:val="000000"/>
          <w:sz w:val="24"/>
          <w:szCs w:val="24"/>
        </w:rPr>
        <w:t xml:space="preserve"> с предмет</w:t>
      </w:r>
      <w:r w:rsidR="00D556D6" w:rsidRPr="00CA36AD">
        <w:rPr>
          <w:rFonts w:eastAsia="Calibri"/>
          <w:sz w:val="24"/>
          <w:szCs w:val="22"/>
          <w:lang w:eastAsia="en-US"/>
        </w:rPr>
        <w:t>:</w:t>
      </w:r>
      <w:r w:rsidR="00266E31" w:rsidRPr="00CA36AD">
        <w:rPr>
          <w:rFonts w:eastAsia="Calibri"/>
          <w:sz w:val="24"/>
          <w:szCs w:val="22"/>
          <w:lang w:eastAsia="en-US"/>
        </w:rPr>
        <w:t xml:space="preserve"> </w:t>
      </w:r>
      <w:r w:rsidR="006D0570" w:rsidRPr="00B94BFD">
        <w:rPr>
          <w:b/>
          <w:sz w:val="24"/>
          <w:szCs w:val="24"/>
          <w:u w:val="single"/>
        </w:rPr>
        <w:t>„</w:t>
      </w:r>
      <w:r w:rsidR="00BE1E3F" w:rsidRPr="00BE1E3F">
        <w:rPr>
          <w:b/>
          <w:sz w:val="24"/>
          <w:szCs w:val="24"/>
          <w:u w:val="single"/>
        </w:rPr>
        <w:t>Продажба на прогнозни количества стояща дървесина на корен, с едновременно възлагане извършване на добива на дървесина от Обект №2431, включващ отдели/подотдели 146 „в“, 147 „г“, 150 „д“, 175 „и“, 235 „з“ от горски насаждения, разположени в държавни горски територии - стопанисвани и управлявани от ТП „ДГС Върбица“ - ТП на „Североизточно държавно предприятие“ ДП - гр. Шумен, в съответствие с изискванията на технологични планове за добив на дървесина и годишен план за добив на дървесина на лица изпълняващи изискванията на чл. 38 от 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и на чл. 115 от Закон за горите</w:t>
      </w:r>
      <w:bookmarkStart w:id="0" w:name="_GoBack"/>
      <w:bookmarkEnd w:id="0"/>
      <w:r w:rsidR="006D0570" w:rsidRPr="00B94BFD">
        <w:rPr>
          <w:b/>
          <w:bCs/>
          <w:sz w:val="24"/>
          <w:szCs w:val="24"/>
          <w:u w:val="single"/>
        </w:rPr>
        <w:t>“</w:t>
      </w:r>
    </w:p>
    <w:p w14:paraId="53BE4892" w14:textId="77777777" w:rsidR="00D43C74" w:rsidRPr="00CA36AD" w:rsidRDefault="00D43C74" w:rsidP="00D43C74">
      <w:pPr>
        <w:tabs>
          <w:tab w:val="left" w:pos="993"/>
        </w:tabs>
        <w:suppressAutoHyphens w:val="0"/>
        <w:ind w:left="709"/>
        <w:jc w:val="both"/>
        <w:rPr>
          <w:rFonts w:eastAsia="Calibri"/>
          <w:i/>
          <w:sz w:val="24"/>
          <w:szCs w:val="22"/>
          <w:lang w:eastAsia="en-US"/>
        </w:rPr>
      </w:pPr>
    </w:p>
    <w:p w14:paraId="45F2F0AA" w14:textId="77777777" w:rsidR="00266E31" w:rsidRPr="00CA36AD" w:rsidRDefault="00266E31" w:rsidP="007935A7">
      <w:pPr>
        <w:suppressAutoHyphens w:val="0"/>
        <w:jc w:val="center"/>
        <w:rPr>
          <w:rFonts w:eastAsia="Calibri"/>
          <w:b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ДЕКЛАРИРАМ,</w:t>
      </w:r>
    </w:p>
    <w:p w14:paraId="14078B9E" w14:textId="77777777" w:rsidR="00D32115" w:rsidRPr="00CA36AD" w:rsidRDefault="00D32115" w:rsidP="00D32115">
      <w:pPr>
        <w:suppressAutoHyphens w:val="0"/>
        <w:rPr>
          <w:rFonts w:eastAsia="Calibri"/>
          <w:b/>
          <w:sz w:val="10"/>
          <w:szCs w:val="10"/>
          <w:lang w:eastAsia="en-US"/>
        </w:rPr>
      </w:pPr>
    </w:p>
    <w:p w14:paraId="0083E86C" w14:textId="77777777" w:rsidR="00266E31" w:rsidRPr="00CA36AD" w:rsidRDefault="00D32115" w:rsidP="00266E31">
      <w:pPr>
        <w:suppressAutoHyphens w:val="0"/>
        <w:spacing w:after="120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>че съгласно чл.</w:t>
      </w:r>
      <w:r w:rsidR="00B809C4">
        <w:rPr>
          <w:rFonts w:eastAsia="Calibri"/>
          <w:sz w:val="24"/>
          <w:szCs w:val="24"/>
          <w:lang w:eastAsia="en-US"/>
        </w:rPr>
        <w:t xml:space="preserve"> </w:t>
      </w:r>
      <w:r w:rsidR="00667D7F">
        <w:rPr>
          <w:rFonts w:eastAsia="Calibri"/>
          <w:sz w:val="24"/>
          <w:szCs w:val="24"/>
          <w:lang w:eastAsia="en-US"/>
        </w:rPr>
        <w:t>13</w:t>
      </w:r>
      <w:r w:rsidR="00266E31" w:rsidRPr="00CA36AD">
        <w:rPr>
          <w:rFonts w:eastAsia="Calibri"/>
          <w:sz w:val="24"/>
          <w:szCs w:val="24"/>
          <w:lang w:eastAsia="en-US"/>
        </w:rPr>
        <w:t xml:space="preserve"> от Регламент (ЕС) 2016/679 на Европейския съюз и на Съвета от 27 април 2016 г. относно защита на физическите лица във връзка с обработването на лични данни и относно свободното им движение на такива данни и за отмяна на Директива 95/46 ЕО, съм информиран/а относно следните обстоятелства, свързани с обработване на личните ми данни:</w:t>
      </w:r>
    </w:p>
    <w:p w14:paraId="5F78174D" w14:textId="77777777" w:rsidR="002845CF" w:rsidRPr="00CA36AD" w:rsidRDefault="002845CF" w:rsidP="002845CF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Администратор:</w:t>
      </w:r>
      <w:r w:rsidRPr="00CA36AD">
        <w:rPr>
          <w:rFonts w:eastAsia="Calibri"/>
          <w:sz w:val="24"/>
          <w:szCs w:val="24"/>
          <w:lang w:eastAsia="en-US"/>
        </w:rPr>
        <w:t xml:space="preserve"> „</w:t>
      </w:r>
      <w:r w:rsidR="00667D7F">
        <w:rPr>
          <w:rFonts w:eastAsia="Calibri"/>
          <w:b/>
          <w:sz w:val="24"/>
          <w:szCs w:val="24"/>
          <w:lang w:eastAsia="en-US"/>
        </w:rPr>
        <w:t>ДГС Върбица</w:t>
      </w:r>
      <w:r w:rsidRPr="00CA36AD">
        <w:rPr>
          <w:rFonts w:eastAsia="Calibri"/>
          <w:b/>
          <w:sz w:val="24"/>
          <w:szCs w:val="24"/>
          <w:lang w:eastAsia="en-US"/>
        </w:rPr>
        <w:t xml:space="preserve">” ТП на „СИДП“ ДП Шумен </w:t>
      </w:r>
      <w:r w:rsidR="00667D7F">
        <w:rPr>
          <w:rFonts w:eastAsia="Calibri"/>
          <w:sz w:val="24"/>
          <w:szCs w:val="24"/>
          <w:lang w:eastAsia="en-US"/>
        </w:rPr>
        <w:t>– гр. Върбица,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="00667D7F">
        <w:rPr>
          <w:sz w:val="24"/>
          <w:szCs w:val="24"/>
        </w:rPr>
        <w:t>ул. „Септемврийско въстание” №133</w:t>
      </w:r>
      <w:r w:rsidRPr="00CA36AD">
        <w:rPr>
          <w:rFonts w:eastAsia="Calibri"/>
          <w:sz w:val="24"/>
          <w:szCs w:val="24"/>
          <w:lang w:eastAsia="en-US"/>
        </w:rPr>
        <w:t xml:space="preserve">, </w:t>
      </w:r>
      <w:r w:rsidR="00667D7F" w:rsidRPr="000A0EF5">
        <w:rPr>
          <w:sz w:val="24"/>
          <w:szCs w:val="24"/>
        </w:rPr>
        <w:t>тел.</w:t>
      </w:r>
      <w:r w:rsidR="00667D7F">
        <w:rPr>
          <w:sz w:val="24"/>
          <w:szCs w:val="24"/>
        </w:rPr>
        <w:t xml:space="preserve"> </w:t>
      </w:r>
      <w:r w:rsidR="000A0EF5" w:rsidRPr="000A0EF5">
        <w:rPr>
          <w:sz w:val="24"/>
          <w:szCs w:val="24"/>
        </w:rPr>
        <w:t>(05391) 21-06</w:t>
      </w:r>
      <w:r w:rsidR="000A0EF5">
        <w:rPr>
          <w:sz w:val="24"/>
          <w:szCs w:val="24"/>
        </w:rPr>
        <w:t xml:space="preserve"> </w:t>
      </w:r>
      <w:r w:rsidR="00667D7F" w:rsidRPr="000A0EF5">
        <w:rPr>
          <w:sz w:val="24"/>
          <w:szCs w:val="24"/>
        </w:rPr>
        <w:t>email:</w:t>
      </w:r>
      <w:r w:rsidR="000A0EF5">
        <w:rPr>
          <w:sz w:val="24"/>
          <w:szCs w:val="24"/>
        </w:rPr>
        <w:t xml:space="preserve"> </w:t>
      </w:r>
      <w:hyperlink r:id="rId8" w:history="1">
        <w:r w:rsidR="000A0EF5" w:rsidRPr="000A0EF5">
          <w:rPr>
            <w:rStyle w:val="Hyperlink"/>
            <w:sz w:val="24"/>
            <w:szCs w:val="24"/>
          </w:rPr>
          <w:t>dgs.varbitca@dpshumen.bg</w:t>
        </w:r>
      </w:hyperlink>
      <w:r w:rsidR="000A0EF5">
        <w:rPr>
          <w:sz w:val="24"/>
          <w:szCs w:val="24"/>
        </w:rPr>
        <w:t xml:space="preserve"> </w:t>
      </w:r>
    </w:p>
    <w:p w14:paraId="1D22DB4A" w14:textId="77777777" w:rsidR="002845CF" w:rsidRPr="00CA36AD" w:rsidRDefault="002845CF" w:rsidP="002845CF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Координати за връзка с длъжностното лице по защита на данните:</w:t>
      </w:r>
      <w:r w:rsidRPr="00CA36AD">
        <w:rPr>
          <w:rFonts w:eastAsia="Calibri"/>
          <w:sz w:val="24"/>
          <w:szCs w:val="24"/>
          <w:lang w:eastAsia="en-US"/>
        </w:rPr>
        <w:t xml:space="preserve"> „</w:t>
      </w:r>
      <w:r w:rsidR="00667D7F">
        <w:rPr>
          <w:rFonts w:eastAsia="Calibri"/>
          <w:b/>
          <w:sz w:val="24"/>
          <w:szCs w:val="24"/>
          <w:lang w:eastAsia="en-US"/>
        </w:rPr>
        <w:t>ДГС Върбица</w:t>
      </w:r>
      <w:r w:rsidRPr="00CA36AD">
        <w:rPr>
          <w:rFonts w:eastAsia="Calibri"/>
          <w:b/>
          <w:sz w:val="24"/>
          <w:szCs w:val="24"/>
          <w:lang w:eastAsia="en-US"/>
        </w:rPr>
        <w:t xml:space="preserve">” ТП на „СИДП“ ДП Шумен </w:t>
      </w:r>
      <w:r w:rsidRPr="00CA36AD">
        <w:rPr>
          <w:rFonts w:eastAsia="Calibri"/>
          <w:sz w:val="24"/>
          <w:szCs w:val="24"/>
          <w:lang w:eastAsia="en-US"/>
        </w:rPr>
        <w:t>– гр.</w:t>
      </w:r>
      <w:r w:rsidR="00667D7F">
        <w:rPr>
          <w:rFonts w:eastAsia="Calibri"/>
          <w:sz w:val="24"/>
          <w:szCs w:val="24"/>
          <w:lang w:eastAsia="en-US"/>
        </w:rPr>
        <w:t xml:space="preserve"> Върбица,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="00667D7F">
        <w:rPr>
          <w:sz w:val="24"/>
          <w:szCs w:val="24"/>
        </w:rPr>
        <w:t>ул. „Септемврийско въстание” №133</w:t>
      </w:r>
      <w:r w:rsidR="000A0EF5">
        <w:rPr>
          <w:rFonts w:eastAsia="Calibri"/>
          <w:sz w:val="24"/>
          <w:szCs w:val="24"/>
          <w:lang w:eastAsia="en-US"/>
        </w:rPr>
        <w:t>,</w:t>
      </w:r>
      <w:r w:rsidR="000A0EF5" w:rsidRPr="000A0EF5">
        <w:t xml:space="preserve"> </w:t>
      </w:r>
      <w:r w:rsidR="000A0EF5" w:rsidRPr="000A0EF5">
        <w:rPr>
          <w:rFonts w:eastAsia="Calibri"/>
          <w:sz w:val="24"/>
          <w:szCs w:val="24"/>
          <w:lang w:eastAsia="en-US"/>
        </w:rPr>
        <w:t xml:space="preserve">тел. (05391) 21-06 email: </w:t>
      </w:r>
      <w:hyperlink r:id="rId9" w:history="1">
        <w:r w:rsidR="000A0EF5" w:rsidRPr="000A0EF5">
          <w:rPr>
            <w:rStyle w:val="Hyperlink"/>
            <w:rFonts w:eastAsia="Calibri"/>
            <w:sz w:val="24"/>
            <w:szCs w:val="24"/>
            <w:lang w:eastAsia="en-US"/>
          </w:rPr>
          <w:t xml:space="preserve">dgs.varbitca@dpshumen.bg </w:t>
        </w:r>
      </w:hyperlink>
      <w:r w:rsidRPr="00CA36AD">
        <w:rPr>
          <w:sz w:val="24"/>
          <w:szCs w:val="24"/>
        </w:rPr>
        <w:t xml:space="preserve"> </w:t>
      </w:r>
    </w:p>
    <w:p w14:paraId="5D435D8E" w14:textId="77777777" w:rsidR="002845CF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i/>
          <w:sz w:val="10"/>
          <w:szCs w:val="10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Цели на обработването на лични данни: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sz w:val="24"/>
          <w:szCs w:val="22"/>
          <w:lang w:eastAsia="en-US"/>
        </w:rPr>
        <w:t>Участие в конкурс по реда на</w:t>
      </w:r>
      <w:r w:rsidRPr="00CA36AD">
        <w:rPr>
          <w:bCs/>
          <w:sz w:val="24"/>
          <w:szCs w:val="24"/>
        </w:rPr>
        <w:t xml:space="preserve"> 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8707F1" w:rsidRPr="00CA36AD">
        <w:rPr>
          <w:bCs/>
          <w:sz w:val="24"/>
          <w:szCs w:val="24"/>
        </w:rPr>
        <w:t>на и недървесни горски продукти</w:t>
      </w:r>
      <w:r w:rsidRPr="00CA36AD">
        <w:rPr>
          <w:rFonts w:eastAsia="Calibri"/>
          <w:sz w:val="24"/>
          <w:szCs w:val="22"/>
          <w:lang w:eastAsia="en-US"/>
        </w:rPr>
        <w:t xml:space="preserve">; </w:t>
      </w:r>
      <w:r w:rsidRPr="00CA36AD">
        <w:rPr>
          <w:rFonts w:eastAsia="Calibri"/>
          <w:i/>
          <w:sz w:val="18"/>
          <w:szCs w:val="18"/>
          <w:lang w:eastAsia="en-US"/>
        </w:rPr>
        <w:tab/>
      </w:r>
      <w:r w:rsidRPr="00CA36AD">
        <w:rPr>
          <w:rFonts w:eastAsia="Calibri"/>
          <w:i/>
          <w:sz w:val="18"/>
          <w:szCs w:val="18"/>
          <w:lang w:eastAsia="en-US"/>
        </w:rPr>
        <w:tab/>
      </w:r>
      <w:r w:rsidRPr="00CA36AD">
        <w:rPr>
          <w:rFonts w:eastAsia="Calibri"/>
          <w:i/>
          <w:sz w:val="18"/>
          <w:szCs w:val="18"/>
          <w:lang w:eastAsia="en-US"/>
        </w:rPr>
        <w:tab/>
      </w:r>
      <w:r w:rsidRPr="00CA36AD">
        <w:rPr>
          <w:rFonts w:eastAsia="Calibri"/>
          <w:i/>
          <w:sz w:val="18"/>
          <w:szCs w:val="18"/>
          <w:lang w:eastAsia="en-US"/>
        </w:rPr>
        <w:tab/>
      </w:r>
      <w:r w:rsidRPr="00CA36AD">
        <w:rPr>
          <w:rFonts w:eastAsia="Calibri"/>
          <w:i/>
          <w:sz w:val="18"/>
          <w:szCs w:val="18"/>
          <w:lang w:eastAsia="en-US"/>
        </w:rPr>
        <w:tab/>
      </w:r>
    </w:p>
    <w:p w14:paraId="7C68E8D9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Правно основание за обработването на лични данни: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b/>
          <w:sz w:val="24"/>
          <w:szCs w:val="24"/>
          <w:u w:val="single"/>
          <w:lang w:eastAsia="en-US"/>
        </w:rPr>
        <w:t>Закон за горите;</w:t>
      </w:r>
      <w:r w:rsidRPr="00CA36AD">
        <w:rPr>
          <w:rFonts w:eastAsia="Calibri"/>
          <w:strike/>
          <w:sz w:val="24"/>
          <w:szCs w:val="24"/>
          <w:lang w:eastAsia="en-US"/>
        </w:rPr>
        <w:t xml:space="preserve"> Закон за лова и опазване на дивеча; Закон за обществените поръчки;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strike/>
          <w:sz w:val="24"/>
          <w:szCs w:val="24"/>
          <w:lang w:eastAsia="en-US"/>
        </w:rPr>
        <w:t xml:space="preserve">Кодекс на труда; Кодекс за социалното осигуряване; Административно процесуален кодекс; Закон за административните нарушения и наказания; </w:t>
      </w:r>
      <w:r w:rsidRPr="00CA36AD">
        <w:rPr>
          <w:rFonts w:eastAsia="Calibri"/>
          <w:b/>
          <w:sz w:val="24"/>
          <w:szCs w:val="24"/>
          <w:lang w:eastAsia="en-US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продукти; </w:t>
      </w:r>
      <w:r w:rsidRPr="00CA36AD">
        <w:rPr>
          <w:rFonts w:eastAsia="Calibri"/>
          <w:strike/>
          <w:sz w:val="24"/>
          <w:szCs w:val="24"/>
          <w:lang w:eastAsia="en-US"/>
        </w:rPr>
        <w:t>Закон за здравословните и безопасни условия на труд и подзаконовите нормативни актове по прилагането им</w:t>
      </w:r>
      <w:r w:rsidRPr="00CA36AD">
        <w:rPr>
          <w:rFonts w:eastAsia="Calibri"/>
          <w:sz w:val="24"/>
          <w:szCs w:val="24"/>
          <w:lang w:eastAsia="en-US"/>
        </w:rPr>
        <w:t>;</w:t>
      </w:r>
    </w:p>
    <w:p w14:paraId="5FB9CBFC" w14:textId="77777777" w:rsidR="00266E31" w:rsidRPr="00CA36AD" w:rsidRDefault="00266E31" w:rsidP="00D87BC6">
      <w:pPr>
        <w:pStyle w:val="NoSpacing"/>
        <w:ind w:firstLine="567"/>
        <w:rPr>
          <w:rFonts w:eastAsia="Calibri"/>
          <w:b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 xml:space="preserve">Срок за съхранение на личните данни: </w:t>
      </w:r>
    </w:p>
    <w:p w14:paraId="75D365D3" w14:textId="77777777" w:rsidR="00266E31" w:rsidRPr="00CA36AD" w:rsidRDefault="00D87BC6" w:rsidP="00266E31">
      <w:pPr>
        <w:numPr>
          <w:ilvl w:val="0"/>
          <w:numId w:val="6"/>
        </w:numPr>
        <w:suppressAutoHyphens w:val="0"/>
        <w:spacing w:after="12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="00266E31" w:rsidRPr="007935A7">
        <w:rPr>
          <w:rFonts w:eastAsia="Calibri"/>
          <w:sz w:val="24"/>
          <w:szCs w:val="24"/>
          <w:lang w:eastAsia="en-US"/>
        </w:rPr>
        <w:t>в архив</w:t>
      </w:r>
      <w:r w:rsidR="00266E31" w:rsidRPr="00CA36AD">
        <w:rPr>
          <w:rFonts w:eastAsia="Calibri"/>
          <w:sz w:val="24"/>
          <w:szCs w:val="24"/>
          <w:lang w:eastAsia="en-US"/>
        </w:rPr>
        <w:t xml:space="preserve"> 3 г.</w:t>
      </w:r>
    </w:p>
    <w:p w14:paraId="49F64357" w14:textId="77777777" w:rsidR="002845CF" w:rsidRPr="00CA36AD" w:rsidRDefault="002845CF" w:rsidP="002845CF">
      <w:pPr>
        <w:suppressAutoHyphens w:val="0"/>
        <w:spacing w:after="120"/>
        <w:ind w:left="567"/>
        <w:contextualSpacing/>
        <w:jc w:val="both"/>
        <w:rPr>
          <w:rFonts w:eastAsia="Calibri"/>
          <w:sz w:val="10"/>
          <w:szCs w:val="10"/>
          <w:lang w:eastAsia="en-US"/>
        </w:rPr>
      </w:pPr>
    </w:p>
    <w:p w14:paraId="07824BD5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i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lastRenderedPageBreak/>
        <w:t>Категории получатели на лични данни: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i/>
          <w:sz w:val="24"/>
          <w:szCs w:val="24"/>
          <w:lang w:eastAsia="en-US"/>
        </w:rPr>
        <w:t>Публични органи при изпълнение на законови задължения; Контролни органи; Органи на съдебната власт; Служби по трудова медицина и здравни заведения за провеждане на профилактични медицински прегледи – след сключе</w:t>
      </w:r>
      <w:r w:rsidR="00667D7F">
        <w:rPr>
          <w:rFonts w:eastAsia="Calibri"/>
          <w:i/>
          <w:sz w:val="24"/>
          <w:szCs w:val="24"/>
          <w:lang w:eastAsia="en-US"/>
        </w:rPr>
        <w:t xml:space="preserve">н договор; Обучаващи институции </w:t>
      </w:r>
      <w:r w:rsidRPr="00CA36AD">
        <w:rPr>
          <w:rFonts w:eastAsia="Calibri"/>
          <w:i/>
          <w:sz w:val="24"/>
          <w:szCs w:val="24"/>
          <w:lang w:eastAsia="en-US"/>
        </w:rPr>
        <w:t>-</w:t>
      </w:r>
      <w:r w:rsidR="00667D7F">
        <w:rPr>
          <w:rFonts w:eastAsia="Calibri"/>
          <w:i/>
          <w:sz w:val="24"/>
          <w:szCs w:val="24"/>
          <w:lang w:eastAsia="en-US"/>
        </w:rPr>
        <w:t xml:space="preserve"> </w:t>
      </w:r>
      <w:r w:rsidRPr="00CA36AD">
        <w:rPr>
          <w:rFonts w:eastAsia="Calibri"/>
          <w:i/>
          <w:sz w:val="24"/>
          <w:szCs w:val="24"/>
          <w:lang w:eastAsia="en-US"/>
        </w:rPr>
        <w:t>осигуряване на условия за професионално и служебно развитие; Трета държава или международна организация, при изпълнението на задълженията и упражняването на специалните права на администратора или субекта на данните.</w:t>
      </w:r>
    </w:p>
    <w:p w14:paraId="2CA3DB15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i/>
          <w:sz w:val="24"/>
          <w:szCs w:val="24"/>
          <w:lang w:eastAsia="en-US"/>
        </w:rPr>
      </w:pPr>
      <w:r w:rsidRPr="00CA36AD">
        <w:rPr>
          <w:rFonts w:eastAsia="Calibri"/>
          <w:b/>
          <w:sz w:val="24"/>
          <w:szCs w:val="24"/>
          <w:lang w:eastAsia="en-US"/>
        </w:rPr>
        <w:t>Права на субекта на данните:</w:t>
      </w:r>
      <w:r w:rsidRPr="00CA36AD">
        <w:rPr>
          <w:rFonts w:eastAsia="Calibri"/>
          <w:sz w:val="24"/>
          <w:szCs w:val="24"/>
          <w:lang w:eastAsia="en-US"/>
        </w:rPr>
        <w:t xml:space="preserve"> </w:t>
      </w:r>
      <w:r w:rsidRPr="00CA36AD">
        <w:rPr>
          <w:rFonts w:eastAsia="Calibri"/>
          <w:i/>
          <w:sz w:val="24"/>
          <w:szCs w:val="24"/>
          <w:lang w:eastAsia="en-US"/>
        </w:rPr>
        <w:t>Достъп до личните данни, които се събират, обра</w:t>
      </w:r>
      <w:r w:rsidR="00AA2437">
        <w:rPr>
          <w:rFonts w:eastAsia="Calibri"/>
          <w:i/>
          <w:sz w:val="24"/>
          <w:szCs w:val="24"/>
          <w:lang w:eastAsia="en-US"/>
        </w:rPr>
        <w:t>ботват и съхраняват</w:t>
      </w:r>
      <w:r w:rsidRPr="00CA36AD">
        <w:rPr>
          <w:rFonts w:eastAsia="Calibri"/>
          <w:i/>
          <w:sz w:val="24"/>
          <w:szCs w:val="24"/>
          <w:lang w:eastAsia="en-US"/>
        </w:rPr>
        <w:t xml:space="preserve"> в отдел „Човешки ресурси“ на </w:t>
      </w:r>
      <w:r w:rsidR="00AA2437">
        <w:rPr>
          <w:rFonts w:eastAsia="Calibri"/>
          <w:b/>
          <w:i/>
          <w:sz w:val="24"/>
          <w:szCs w:val="24"/>
          <w:lang w:eastAsia="en-US"/>
        </w:rPr>
        <w:t>ДГС Върбица</w:t>
      </w:r>
      <w:r w:rsidRPr="00CA36AD">
        <w:rPr>
          <w:rFonts w:eastAsia="Calibri"/>
          <w:b/>
          <w:i/>
          <w:sz w:val="24"/>
          <w:szCs w:val="24"/>
          <w:lang w:eastAsia="en-US"/>
        </w:rPr>
        <w:t xml:space="preserve"> – ТП на СИДП ДП – Шумен</w:t>
      </w:r>
      <w:r w:rsidRPr="00CA36AD">
        <w:rPr>
          <w:rFonts w:eastAsia="Calibri"/>
          <w:i/>
          <w:sz w:val="24"/>
          <w:szCs w:val="24"/>
          <w:lang w:eastAsia="en-US"/>
        </w:rPr>
        <w:t>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 на лични данни и/или изтриване лични данни (ако в нормативен акт не е предвидено друго); Жалба до комисията за защита на личните данни; Защита по съдебен ред;</w:t>
      </w:r>
    </w:p>
    <w:p w14:paraId="25189104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>Правата могат да се упражняват по всяко време на обработване на личните данни.</w:t>
      </w:r>
    </w:p>
    <w:p w14:paraId="3A801EDF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>Предоставяне на лични данни и документи, съдържащи такива данни, е задължително изискване при възникване, съществуване, изменение и прекратяване на правоотношението на субекта на данните; установяване на съответствие на притежаваните образование, професионален опит и квалификация с изискването за заемане на длъжността, удостоверителни документи при необходимост, вкл. получаване на разрешителни документи, впи</w:t>
      </w:r>
      <w:r w:rsidR="00C5214F">
        <w:rPr>
          <w:rFonts w:eastAsia="Calibri"/>
          <w:sz w:val="24"/>
          <w:szCs w:val="24"/>
          <w:lang w:eastAsia="en-US"/>
        </w:rPr>
        <w:t>с</w:t>
      </w:r>
      <w:r w:rsidRPr="00CA36AD">
        <w:rPr>
          <w:rFonts w:eastAsia="Calibri"/>
          <w:sz w:val="24"/>
          <w:szCs w:val="24"/>
          <w:lang w:eastAsia="en-US"/>
        </w:rPr>
        <w:t>ване в регистри и др., свързани с изпълнението задълженията и упражняване на специалните права на администратора или на субекта на данните.</w:t>
      </w:r>
    </w:p>
    <w:p w14:paraId="602D1160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 xml:space="preserve">Запознат съм, че в случай на отказ от предоставяне на </w:t>
      </w:r>
      <w:r w:rsidR="00D87BC6" w:rsidRPr="00CA36AD">
        <w:rPr>
          <w:rFonts w:eastAsia="Calibri"/>
          <w:sz w:val="24"/>
          <w:szCs w:val="24"/>
          <w:lang w:eastAsia="en-US"/>
        </w:rPr>
        <w:t xml:space="preserve">изискани лични данни, </w:t>
      </w:r>
      <w:r w:rsidR="00AA2437">
        <w:rPr>
          <w:rFonts w:eastAsia="Calibri"/>
          <w:sz w:val="24"/>
          <w:szCs w:val="24"/>
          <w:lang w:eastAsia="en-US"/>
        </w:rPr>
        <w:t xml:space="preserve">ДГС Върбица </w:t>
      </w:r>
      <w:r w:rsidR="00D87BC6" w:rsidRPr="00CA36AD">
        <w:rPr>
          <w:rFonts w:eastAsia="Calibri"/>
          <w:sz w:val="24"/>
          <w:szCs w:val="24"/>
          <w:lang w:eastAsia="en-US"/>
        </w:rPr>
        <w:t xml:space="preserve">- ТП на </w:t>
      </w:r>
      <w:r w:rsidRPr="00CA36AD">
        <w:rPr>
          <w:rFonts w:eastAsia="Calibri"/>
          <w:sz w:val="24"/>
          <w:szCs w:val="24"/>
          <w:lang w:eastAsia="en-US"/>
        </w:rPr>
        <w:t xml:space="preserve">СИДП ДП – Шумен няма да бъде в състояние да ме допусне до участие в процедура </w:t>
      </w:r>
      <w:r w:rsidRPr="00CA36AD">
        <w:rPr>
          <w:rFonts w:eastAsia="Calibri"/>
          <w:strike/>
          <w:sz w:val="24"/>
          <w:szCs w:val="24"/>
          <w:lang w:eastAsia="en-US"/>
        </w:rPr>
        <w:t xml:space="preserve">за заемане на длъжност, да сключи договор или да продължи изпълнението на сключен с мен договор, </w:t>
      </w:r>
      <w:r w:rsidRPr="00CA36AD">
        <w:rPr>
          <w:rFonts w:eastAsia="Calibri"/>
          <w:b/>
          <w:sz w:val="24"/>
          <w:szCs w:val="24"/>
          <w:lang w:eastAsia="en-US"/>
        </w:rPr>
        <w:t xml:space="preserve">участие в </w:t>
      </w:r>
      <w:r w:rsidR="00D87BC6" w:rsidRPr="00CA36AD">
        <w:rPr>
          <w:rFonts w:eastAsia="Calibri"/>
          <w:b/>
          <w:sz w:val="24"/>
          <w:szCs w:val="24"/>
          <w:lang w:eastAsia="en-US"/>
        </w:rPr>
        <w:t>конкурс</w:t>
      </w:r>
      <w:r w:rsidRPr="00CA36AD">
        <w:rPr>
          <w:rFonts w:eastAsia="Calibri"/>
          <w:b/>
          <w:sz w:val="24"/>
          <w:szCs w:val="24"/>
          <w:lang w:eastAsia="en-US"/>
        </w:rPr>
        <w:t xml:space="preserve"> </w:t>
      </w:r>
      <w:r w:rsidRPr="00CA36AD">
        <w:rPr>
          <w:rFonts w:eastAsia="Calibri"/>
          <w:strike/>
          <w:sz w:val="24"/>
          <w:szCs w:val="24"/>
          <w:lang w:eastAsia="en-US"/>
        </w:rPr>
        <w:t>и обществени поръчки и др.</w:t>
      </w:r>
    </w:p>
    <w:p w14:paraId="3C006AD7" w14:textId="77777777" w:rsidR="00266E31" w:rsidRPr="00CA36AD" w:rsidRDefault="00266E31" w:rsidP="00266E31">
      <w:pPr>
        <w:suppressAutoHyphens w:val="0"/>
        <w:spacing w:after="12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>Запознат/а съм, че не съм обект на решение, основаващо се единствено на автоматизирано обработване, вкл. профилиране, което поражда правни последствия за мен или по подобен начин ме засяга в значителна степен.</w:t>
      </w:r>
    </w:p>
    <w:p w14:paraId="770F8136" w14:textId="77777777" w:rsidR="00266E31" w:rsidRPr="00CA36AD" w:rsidRDefault="00266E31" w:rsidP="00266E31">
      <w:pPr>
        <w:suppressAutoHyphens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CA36AD">
        <w:rPr>
          <w:rFonts w:eastAsia="Calibri"/>
          <w:sz w:val="24"/>
          <w:szCs w:val="24"/>
          <w:lang w:eastAsia="en-US"/>
        </w:rPr>
        <w:t xml:space="preserve">Съгласен съм, ДГС </w:t>
      </w:r>
      <w:r w:rsidR="00AA2437">
        <w:rPr>
          <w:rFonts w:eastAsia="Calibri"/>
          <w:sz w:val="24"/>
          <w:szCs w:val="24"/>
          <w:lang w:eastAsia="en-US"/>
        </w:rPr>
        <w:t>Върбица</w:t>
      </w:r>
      <w:r w:rsidRPr="00CA36AD">
        <w:rPr>
          <w:rFonts w:eastAsia="Calibri"/>
          <w:sz w:val="24"/>
          <w:szCs w:val="24"/>
          <w:lang w:eastAsia="en-US"/>
        </w:rPr>
        <w:t xml:space="preserve"> – ТП на „СИДП“ ДП –Шумен, да обработва и съхранява личните ми данни, съгласно изискванията на Закона за защита на личните данни и Регламент (ЕС) 2016/679, които предоставям във връзка с горепосочената цел.</w:t>
      </w:r>
    </w:p>
    <w:p w14:paraId="28DCDCEB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3C13F737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64FFDCA2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46C02305" w14:textId="77777777" w:rsidR="00266E31" w:rsidRPr="00CA36AD" w:rsidRDefault="00266E31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540C4D6F" w14:textId="77777777" w:rsidR="000F06E3" w:rsidRPr="00CA36AD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77037443" w14:textId="77777777" w:rsidR="000F06E3" w:rsidRPr="00CA36AD" w:rsidRDefault="000F06E3" w:rsidP="00266E31">
      <w:pPr>
        <w:suppressAutoHyphens w:val="0"/>
        <w:jc w:val="both"/>
        <w:rPr>
          <w:rFonts w:eastAsia="Calibri"/>
          <w:sz w:val="24"/>
          <w:szCs w:val="24"/>
          <w:lang w:eastAsia="en-US"/>
        </w:rPr>
      </w:pPr>
    </w:p>
    <w:p w14:paraId="70773367" w14:textId="77777777" w:rsidR="009817AF" w:rsidRPr="009817AF" w:rsidRDefault="009817AF" w:rsidP="009817AF">
      <w:pPr>
        <w:rPr>
          <w:rFonts w:eastAsia="Calibri"/>
          <w:sz w:val="24"/>
          <w:szCs w:val="24"/>
          <w:lang w:eastAsia="en-US"/>
        </w:rPr>
      </w:pPr>
      <w:r w:rsidRPr="009817AF">
        <w:rPr>
          <w:rFonts w:eastAsia="Calibri"/>
          <w:sz w:val="24"/>
          <w:szCs w:val="24"/>
          <w:lang w:eastAsia="en-US"/>
        </w:rPr>
        <w:t>дата:..................</w:t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</w:r>
      <w:r w:rsidRPr="009817AF">
        <w:rPr>
          <w:rFonts w:eastAsia="Calibri"/>
          <w:sz w:val="24"/>
          <w:szCs w:val="24"/>
          <w:lang w:eastAsia="en-US"/>
        </w:rPr>
        <w:tab/>
        <w:t>Декларатор:………………</w:t>
      </w:r>
    </w:p>
    <w:p w14:paraId="3ED752BB" w14:textId="27FBE28B" w:rsidR="00751476" w:rsidRPr="00826932" w:rsidRDefault="009817AF" w:rsidP="009817AF">
      <w:pPr>
        <w:rPr>
          <w:sz w:val="24"/>
          <w:szCs w:val="24"/>
        </w:rPr>
      </w:pPr>
      <w:r w:rsidRPr="009817AF">
        <w:rPr>
          <w:rFonts w:eastAsia="Calibri"/>
          <w:sz w:val="24"/>
          <w:szCs w:val="24"/>
          <w:lang w:eastAsia="en-US"/>
        </w:rPr>
        <w:t>гр./с. .................</w:t>
      </w:r>
      <w:r w:rsidRPr="009817AF">
        <w:rPr>
          <w:rFonts w:eastAsia="Calibri"/>
          <w:sz w:val="24"/>
          <w:szCs w:val="24"/>
          <w:lang w:eastAsia="en-US"/>
        </w:rPr>
        <w:tab/>
      </w:r>
    </w:p>
    <w:p w14:paraId="658D9757" w14:textId="77777777" w:rsidR="00751476" w:rsidRPr="00826932" w:rsidRDefault="00751476" w:rsidP="00A303C6">
      <w:pPr>
        <w:pStyle w:val="NoSpacing"/>
        <w:ind w:firstLine="567"/>
        <w:jc w:val="both"/>
        <w:rPr>
          <w:iCs/>
          <w:sz w:val="24"/>
          <w:szCs w:val="24"/>
        </w:rPr>
      </w:pPr>
    </w:p>
    <w:sectPr w:rsidR="00751476" w:rsidRPr="00826932" w:rsidSect="00780F7D">
      <w:footerReference w:type="default" r:id="rId10"/>
      <w:pgSz w:w="11906" w:h="16838"/>
      <w:pgMar w:top="851" w:right="566" w:bottom="78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0A77E" w14:textId="77777777" w:rsidR="00C86A52" w:rsidRDefault="00C86A52">
      <w:r>
        <w:separator/>
      </w:r>
    </w:p>
  </w:endnote>
  <w:endnote w:type="continuationSeparator" w:id="0">
    <w:p w14:paraId="2E7B1404" w14:textId="77777777" w:rsidR="00C86A52" w:rsidRDefault="00C86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33688"/>
      <w:docPartObj>
        <w:docPartGallery w:val="Page Numbers (Bottom of Page)"/>
        <w:docPartUnique/>
      </w:docPartObj>
    </w:sdtPr>
    <w:sdtEndPr/>
    <w:sdtContent>
      <w:p w14:paraId="2555C5B4" w14:textId="17AC1714" w:rsidR="002613E1" w:rsidRDefault="00B03427">
        <w:pPr>
          <w:pStyle w:val="Footer"/>
          <w:jc w:val="right"/>
        </w:pPr>
        <w:r>
          <w:fldChar w:fldCharType="begin"/>
        </w:r>
        <w:r w:rsidR="00F27EDF">
          <w:instrText xml:space="preserve"> PAGE   \* MERGEFORMAT </w:instrText>
        </w:r>
        <w:r>
          <w:fldChar w:fldCharType="separate"/>
        </w:r>
        <w:r w:rsidR="00BE1E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8E53F8" w14:textId="77777777" w:rsidR="005C515C" w:rsidRDefault="005C515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8122F" w14:textId="77777777" w:rsidR="00C86A52" w:rsidRDefault="00C86A52">
      <w:r>
        <w:separator/>
      </w:r>
    </w:p>
  </w:footnote>
  <w:footnote w:type="continuationSeparator" w:id="0">
    <w:p w14:paraId="24A68ADC" w14:textId="77777777" w:rsidR="00C86A52" w:rsidRDefault="00C86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1566"/>
        </w:tabs>
        <w:ind w:left="1566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1710"/>
        </w:tabs>
        <w:ind w:left="1710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998"/>
        </w:tabs>
        <w:ind w:left="1998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42"/>
        </w:tabs>
        <w:ind w:left="2142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286"/>
        </w:tabs>
        <w:ind w:left="2286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430"/>
        </w:tabs>
        <w:ind w:left="2430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2574"/>
        </w:tabs>
        <w:ind w:left="2574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2718"/>
        </w:tabs>
        <w:ind w:left="2718" w:hanging="1584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2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418B3E56"/>
    <w:multiLevelType w:val="hybridMultilevel"/>
    <w:tmpl w:val="AE86E550"/>
    <w:lvl w:ilvl="0" w:tplc="8A382EA4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2EA6989"/>
    <w:multiLevelType w:val="hybridMultilevel"/>
    <w:tmpl w:val="D5B64F64"/>
    <w:lvl w:ilvl="0" w:tplc="1C88EDFE">
      <w:numFmt w:val="bullet"/>
      <w:lvlText w:val="•"/>
      <w:lvlJc w:val="left"/>
      <w:pPr>
        <w:ind w:left="1068" w:hanging="360"/>
      </w:pPr>
      <w:rPr>
        <w:rFonts w:ascii="TimesNewRomanPSMT" w:eastAsia="Calibri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7C36829"/>
    <w:multiLevelType w:val="hybridMultilevel"/>
    <w:tmpl w:val="607E2298"/>
    <w:lvl w:ilvl="0" w:tplc="7DCED45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C863036"/>
    <w:multiLevelType w:val="hybridMultilevel"/>
    <w:tmpl w:val="848451B0"/>
    <w:lvl w:ilvl="0" w:tplc="390AA0C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71CF5009"/>
    <w:multiLevelType w:val="hybridMultilevel"/>
    <w:tmpl w:val="4E600C90"/>
    <w:lvl w:ilvl="0" w:tplc="4C967434">
      <w:start w:val="10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7A026700"/>
    <w:multiLevelType w:val="hybridMultilevel"/>
    <w:tmpl w:val="C8585B90"/>
    <w:lvl w:ilvl="0" w:tplc="395256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59C2"/>
    <w:rsid w:val="00007F08"/>
    <w:rsid w:val="000112A8"/>
    <w:rsid w:val="0001405B"/>
    <w:rsid w:val="00021B09"/>
    <w:rsid w:val="00022525"/>
    <w:rsid w:val="00022A49"/>
    <w:rsid w:val="0003042A"/>
    <w:rsid w:val="00043CD0"/>
    <w:rsid w:val="0005211A"/>
    <w:rsid w:val="000562C2"/>
    <w:rsid w:val="00061777"/>
    <w:rsid w:val="00070A80"/>
    <w:rsid w:val="000A0EF5"/>
    <w:rsid w:val="000B12C0"/>
    <w:rsid w:val="000D6B41"/>
    <w:rsid w:val="000E1950"/>
    <w:rsid w:val="000F06E3"/>
    <w:rsid w:val="0010162C"/>
    <w:rsid w:val="00104113"/>
    <w:rsid w:val="00107B24"/>
    <w:rsid w:val="00112445"/>
    <w:rsid w:val="00123772"/>
    <w:rsid w:val="00131C8F"/>
    <w:rsid w:val="001360D5"/>
    <w:rsid w:val="00142DF2"/>
    <w:rsid w:val="001451C5"/>
    <w:rsid w:val="00146095"/>
    <w:rsid w:val="001478F5"/>
    <w:rsid w:val="00156F4C"/>
    <w:rsid w:val="001614C6"/>
    <w:rsid w:val="001646AB"/>
    <w:rsid w:val="0017190F"/>
    <w:rsid w:val="00174A9B"/>
    <w:rsid w:val="00190FC7"/>
    <w:rsid w:val="00193CCA"/>
    <w:rsid w:val="0019414E"/>
    <w:rsid w:val="001D3528"/>
    <w:rsid w:val="001D3E05"/>
    <w:rsid w:val="00202265"/>
    <w:rsid w:val="0020349F"/>
    <w:rsid w:val="00203812"/>
    <w:rsid w:val="0021151F"/>
    <w:rsid w:val="0021224A"/>
    <w:rsid w:val="00213E4E"/>
    <w:rsid w:val="002154E2"/>
    <w:rsid w:val="0022149F"/>
    <w:rsid w:val="00225D80"/>
    <w:rsid w:val="002348F7"/>
    <w:rsid w:val="00240B3C"/>
    <w:rsid w:val="00243F3F"/>
    <w:rsid w:val="002613E1"/>
    <w:rsid w:val="00266E31"/>
    <w:rsid w:val="00267BFC"/>
    <w:rsid w:val="00273FAF"/>
    <w:rsid w:val="002845CF"/>
    <w:rsid w:val="0028660D"/>
    <w:rsid w:val="002926B0"/>
    <w:rsid w:val="002A3B88"/>
    <w:rsid w:val="002B1985"/>
    <w:rsid w:val="002C18CD"/>
    <w:rsid w:val="002C20CC"/>
    <w:rsid w:val="002C23B8"/>
    <w:rsid w:val="002C7C7D"/>
    <w:rsid w:val="00301B8A"/>
    <w:rsid w:val="00304F5F"/>
    <w:rsid w:val="0031016B"/>
    <w:rsid w:val="003108A8"/>
    <w:rsid w:val="003229EF"/>
    <w:rsid w:val="00337716"/>
    <w:rsid w:val="00341224"/>
    <w:rsid w:val="0034166F"/>
    <w:rsid w:val="00367ABA"/>
    <w:rsid w:val="003832D1"/>
    <w:rsid w:val="00391347"/>
    <w:rsid w:val="00391A33"/>
    <w:rsid w:val="003939C9"/>
    <w:rsid w:val="00397D6A"/>
    <w:rsid w:val="003A150D"/>
    <w:rsid w:val="003A1D57"/>
    <w:rsid w:val="003A1FCC"/>
    <w:rsid w:val="003A4832"/>
    <w:rsid w:val="003A5345"/>
    <w:rsid w:val="003A6303"/>
    <w:rsid w:val="003B2EDB"/>
    <w:rsid w:val="003B4E05"/>
    <w:rsid w:val="003B5F7E"/>
    <w:rsid w:val="003B6757"/>
    <w:rsid w:val="003C0024"/>
    <w:rsid w:val="003C0E38"/>
    <w:rsid w:val="003C677A"/>
    <w:rsid w:val="003F3F6B"/>
    <w:rsid w:val="00402784"/>
    <w:rsid w:val="00405275"/>
    <w:rsid w:val="004072F9"/>
    <w:rsid w:val="004116FA"/>
    <w:rsid w:val="004210FA"/>
    <w:rsid w:val="00421198"/>
    <w:rsid w:val="00451D77"/>
    <w:rsid w:val="004537B4"/>
    <w:rsid w:val="00455328"/>
    <w:rsid w:val="00455BE9"/>
    <w:rsid w:val="00462409"/>
    <w:rsid w:val="004624EE"/>
    <w:rsid w:val="0048250A"/>
    <w:rsid w:val="004856F8"/>
    <w:rsid w:val="00491488"/>
    <w:rsid w:val="0049348B"/>
    <w:rsid w:val="00496432"/>
    <w:rsid w:val="004A3403"/>
    <w:rsid w:val="004B2DE4"/>
    <w:rsid w:val="004B7B8C"/>
    <w:rsid w:val="004C434B"/>
    <w:rsid w:val="004C67B0"/>
    <w:rsid w:val="004D4062"/>
    <w:rsid w:val="004D7709"/>
    <w:rsid w:val="004E3A47"/>
    <w:rsid w:val="004F2F6F"/>
    <w:rsid w:val="00500DBD"/>
    <w:rsid w:val="005037A9"/>
    <w:rsid w:val="005105E1"/>
    <w:rsid w:val="005121A5"/>
    <w:rsid w:val="005135C7"/>
    <w:rsid w:val="005157C9"/>
    <w:rsid w:val="00521CE7"/>
    <w:rsid w:val="005301D6"/>
    <w:rsid w:val="00530B6F"/>
    <w:rsid w:val="00532627"/>
    <w:rsid w:val="005354D7"/>
    <w:rsid w:val="00540CF2"/>
    <w:rsid w:val="00541C14"/>
    <w:rsid w:val="0054317C"/>
    <w:rsid w:val="005442F6"/>
    <w:rsid w:val="005512DF"/>
    <w:rsid w:val="00553F6E"/>
    <w:rsid w:val="00557360"/>
    <w:rsid w:val="00560C5C"/>
    <w:rsid w:val="005632FB"/>
    <w:rsid w:val="0057346A"/>
    <w:rsid w:val="00593264"/>
    <w:rsid w:val="005A1BD9"/>
    <w:rsid w:val="005A7A13"/>
    <w:rsid w:val="005C0B31"/>
    <w:rsid w:val="005C4F40"/>
    <w:rsid w:val="005C515C"/>
    <w:rsid w:val="005C7D2E"/>
    <w:rsid w:val="005E5D28"/>
    <w:rsid w:val="005F0070"/>
    <w:rsid w:val="005F2ED6"/>
    <w:rsid w:val="005F72C9"/>
    <w:rsid w:val="0060012F"/>
    <w:rsid w:val="00606C78"/>
    <w:rsid w:val="00606EB8"/>
    <w:rsid w:val="006135FE"/>
    <w:rsid w:val="0061387D"/>
    <w:rsid w:val="006168F5"/>
    <w:rsid w:val="006237A6"/>
    <w:rsid w:val="00631571"/>
    <w:rsid w:val="006378DD"/>
    <w:rsid w:val="00652855"/>
    <w:rsid w:val="00663022"/>
    <w:rsid w:val="006648AE"/>
    <w:rsid w:val="00667D7F"/>
    <w:rsid w:val="0067195A"/>
    <w:rsid w:val="00681A83"/>
    <w:rsid w:val="006B0275"/>
    <w:rsid w:val="006B0BC2"/>
    <w:rsid w:val="006C7D64"/>
    <w:rsid w:val="006D0570"/>
    <w:rsid w:val="006D1544"/>
    <w:rsid w:val="006D1F78"/>
    <w:rsid w:val="006D3D37"/>
    <w:rsid w:val="006D4567"/>
    <w:rsid w:val="006E4866"/>
    <w:rsid w:val="006E547D"/>
    <w:rsid w:val="006E7918"/>
    <w:rsid w:val="006F7E70"/>
    <w:rsid w:val="00701B19"/>
    <w:rsid w:val="007425A8"/>
    <w:rsid w:val="00751476"/>
    <w:rsid w:val="00780F7D"/>
    <w:rsid w:val="0078336A"/>
    <w:rsid w:val="00786D17"/>
    <w:rsid w:val="007935A7"/>
    <w:rsid w:val="007B771C"/>
    <w:rsid w:val="007D3342"/>
    <w:rsid w:val="007D3604"/>
    <w:rsid w:val="007D4A46"/>
    <w:rsid w:val="00801AEA"/>
    <w:rsid w:val="008036A1"/>
    <w:rsid w:val="008155E9"/>
    <w:rsid w:val="00822A8E"/>
    <w:rsid w:val="00826932"/>
    <w:rsid w:val="00831A33"/>
    <w:rsid w:val="0083469E"/>
    <w:rsid w:val="00836C03"/>
    <w:rsid w:val="00856060"/>
    <w:rsid w:val="008633A9"/>
    <w:rsid w:val="008637D2"/>
    <w:rsid w:val="00864640"/>
    <w:rsid w:val="008707F1"/>
    <w:rsid w:val="008718DF"/>
    <w:rsid w:val="008801D4"/>
    <w:rsid w:val="00885AC9"/>
    <w:rsid w:val="008918CD"/>
    <w:rsid w:val="00895613"/>
    <w:rsid w:val="008C0B90"/>
    <w:rsid w:val="008E4DC4"/>
    <w:rsid w:val="008F764A"/>
    <w:rsid w:val="009023BD"/>
    <w:rsid w:val="00905979"/>
    <w:rsid w:val="00913346"/>
    <w:rsid w:val="00916A28"/>
    <w:rsid w:val="00921026"/>
    <w:rsid w:val="009275D5"/>
    <w:rsid w:val="009313BD"/>
    <w:rsid w:val="00931EBC"/>
    <w:rsid w:val="0093690C"/>
    <w:rsid w:val="00937D8B"/>
    <w:rsid w:val="009451DA"/>
    <w:rsid w:val="00950F42"/>
    <w:rsid w:val="00962E68"/>
    <w:rsid w:val="00966187"/>
    <w:rsid w:val="009721F6"/>
    <w:rsid w:val="009725CE"/>
    <w:rsid w:val="009817AF"/>
    <w:rsid w:val="0098496D"/>
    <w:rsid w:val="00992BDC"/>
    <w:rsid w:val="009A792D"/>
    <w:rsid w:val="009B016C"/>
    <w:rsid w:val="009B250F"/>
    <w:rsid w:val="009C1FC3"/>
    <w:rsid w:val="009C20C2"/>
    <w:rsid w:val="009C45BE"/>
    <w:rsid w:val="009C6675"/>
    <w:rsid w:val="009D283B"/>
    <w:rsid w:val="009E2388"/>
    <w:rsid w:val="009E389C"/>
    <w:rsid w:val="009F4D9D"/>
    <w:rsid w:val="00A018AB"/>
    <w:rsid w:val="00A01B89"/>
    <w:rsid w:val="00A27E7E"/>
    <w:rsid w:val="00A303C6"/>
    <w:rsid w:val="00A42F10"/>
    <w:rsid w:val="00A53999"/>
    <w:rsid w:val="00A541A8"/>
    <w:rsid w:val="00A55DE5"/>
    <w:rsid w:val="00A605F6"/>
    <w:rsid w:val="00A92327"/>
    <w:rsid w:val="00AA2437"/>
    <w:rsid w:val="00AA2677"/>
    <w:rsid w:val="00AA353E"/>
    <w:rsid w:val="00AA6431"/>
    <w:rsid w:val="00AB0BBA"/>
    <w:rsid w:val="00AB1024"/>
    <w:rsid w:val="00AC1E3E"/>
    <w:rsid w:val="00AC7734"/>
    <w:rsid w:val="00AD79F6"/>
    <w:rsid w:val="00AE10A7"/>
    <w:rsid w:val="00AE328C"/>
    <w:rsid w:val="00AE71E0"/>
    <w:rsid w:val="00AF1B1B"/>
    <w:rsid w:val="00AF4680"/>
    <w:rsid w:val="00B03427"/>
    <w:rsid w:val="00B122CD"/>
    <w:rsid w:val="00B20369"/>
    <w:rsid w:val="00B37708"/>
    <w:rsid w:val="00B5020C"/>
    <w:rsid w:val="00B6084A"/>
    <w:rsid w:val="00B71745"/>
    <w:rsid w:val="00B76D8B"/>
    <w:rsid w:val="00B809C4"/>
    <w:rsid w:val="00B86C3A"/>
    <w:rsid w:val="00B94750"/>
    <w:rsid w:val="00BB4398"/>
    <w:rsid w:val="00BC4F51"/>
    <w:rsid w:val="00BE1E3F"/>
    <w:rsid w:val="00BE2F70"/>
    <w:rsid w:val="00BE6C82"/>
    <w:rsid w:val="00C046B6"/>
    <w:rsid w:val="00C12023"/>
    <w:rsid w:val="00C15379"/>
    <w:rsid w:val="00C15CAF"/>
    <w:rsid w:val="00C173B8"/>
    <w:rsid w:val="00C24F53"/>
    <w:rsid w:val="00C30A33"/>
    <w:rsid w:val="00C342C4"/>
    <w:rsid w:val="00C40607"/>
    <w:rsid w:val="00C41D8B"/>
    <w:rsid w:val="00C5214F"/>
    <w:rsid w:val="00C576D2"/>
    <w:rsid w:val="00C578F3"/>
    <w:rsid w:val="00C64C79"/>
    <w:rsid w:val="00C71129"/>
    <w:rsid w:val="00C86A52"/>
    <w:rsid w:val="00CA05A4"/>
    <w:rsid w:val="00CA36AD"/>
    <w:rsid w:val="00CA7751"/>
    <w:rsid w:val="00CB1E88"/>
    <w:rsid w:val="00CD060D"/>
    <w:rsid w:val="00CD2CCF"/>
    <w:rsid w:val="00CE59C2"/>
    <w:rsid w:val="00CF600B"/>
    <w:rsid w:val="00CF7ED3"/>
    <w:rsid w:val="00D1515D"/>
    <w:rsid w:val="00D232F9"/>
    <w:rsid w:val="00D238AA"/>
    <w:rsid w:val="00D32115"/>
    <w:rsid w:val="00D3596D"/>
    <w:rsid w:val="00D429C2"/>
    <w:rsid w:val="00D43C74"/>
    <w:rsid w:val="00D556D6"/>
    <w:rsid w:val="00D650CD"/>
    <w:rsid w:val="00D87BC6"/>
    <w:rsid w:val="00D92BED"/>
    <w:rsid w:val="00DA4B61"/>
    <w:rsid w:val="00DA74A9"/>
    <w:rsid w:val="00DB2BBE"/>
    <w:rsid w:val="00DC4FED"/>
    <w:rsid w:val="00DD2170"/>
    <w:rsid w:val="00DD458A"/>
    <w:rsid w:val="00DD4861"/>
    <w:rsid w:val="00DD512B"/>
    <w:rsid w:val="00DD5486"/>
    <w:rsid w:val="00DE2B0B"/>
    <w:rsid w:val="00E23EC5"/>
    <w:rsid w:val="00E247BD"/>
    <w:rsid w:val="00E26D56"/>
    <w:rsid w:val="00E30866"/>
    <w:rsid w:val="00E364ED"/>
    <w:rsid w:val="00E46935"/>
    <w:rsid w:val="00E53AEE"/>
    <w:rsid w:val="00E559A9"/>
    <w:rsid w:val="00E55E75"/>
    <w:rsid w:val="00E56D3D"/>
    <w:rsid w:val="00E60D10"/>
    <w:rsid w:val="00E61359"/>
    <w:rsid w:val="00E6565F"/>
    <w:rsid w:val="00E73A66"/>
    <w:rsid w:val="00E77196"/>
    <w:rsid w:val="00EA44F9"/>
    <w:rsid w:val="00ED5614"/>
    <w:rsid w:val="00EE75C9"/>
    <w:rsid w:val="00F11E9D"/>
    <w:rsid w:val="00F24287"/>
    <w:rsid w:val="00F27E14"/>
    <w:rsid w:val="00F27EDF"/>
    <w:rsid w:val="00F31DA4"/>
    <w:rsid w:val="00F426E2"/>
    <w:rsid w:val="00F46D27"/>
    <w:rsid w:val="00F52453"/>
    <w:rsid w:val="00F63484"/>
    <w:rsid w:val="00F66D0A"/>
    <w:rsid w:val="00F82E4C"/>
    <w:rsid w:val="00F94220"/>
    <w:rsid w:val="00F946F2"/>
    <w:rsid w:val="00F95AF6"/>
    <w:rsid w:val="00FA04EF"/>
    <w:rsid w:val="00FA177D"/>
    <w:rsid w:val="00FB0337"/>
    <w:rsid w:val="00FC2EAF"/>
    <w:rsid w:val="00FC5BFB"/>
    <w:rsid w:val="00FD2633"/>
    <w:rsid w:val="00FD54AD"/>
    <w:rsid w:val="00FD69E3"/>
    <w:rsid w:val="00FF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7150DF"/>
  <w15:docId w15:val="{508EBEFC-01F6-4752-80FB-A06CD9A1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070"/>
    <w:pPr>
      <w:suppressAutoHyphens/>
    </w:pPr>
    <w:rPr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070"/>
    <w:pPr>
      <w:keepNext/>
      <w:numPr>
        <w:numId w:val="1"/>
      </w:numPr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070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A7A13"/>
    <w:rPr>
      <w:rFonts w:cs="Times New Roman"/>
      <w:sz w:val="24"/>
      <w:lang w:eastAsia="ar-SA" w:bidi="ar-SA"/>
    </w:rPr>
  </w:style>
  <w:style w:type="character" w:customStyle="1" w:styleId="Heading2Char">
    <w:name w:val="Heading 2 Char"/>
    <w:link w:val="Heading2"/>
    <w:uiPriority w:val="99"/>
    <w:locked/>
    <w:rsid w:val="005A7A13"/>
    <w:rPr>
      <w:rFonts w:cs="Times New Roman"/>
      <w:sz w:val="28"/>
      <w:lang w:eastAsia="ar-SA" w:bidi="ar-SA"/>
    </w:rPr>
  </w:style>
  <w:style w:type="paragraph" w:customStyle="1" w:styleId="Heading">
    <w:name w:val="Heading"/>
    <w:basedOn w:val="Normal"/>
    <w:next w:val="BodyText"/>
    <w:uiPriority w:val="99"/>
    <w:rsid w:val="005F007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F0070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E7BEB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5F0070"/>
    <w:rPr>
      <w:rFonts w:cs="Mangal"/>
    </w:rPr>
  </w:style>
  <w:style w:type="paragraph" w:styleId="Caption">
    <w:name w:val="caption"/>
    <w:basedOn w:val="Normal"/>
    <w:uiPriority w:val="99"/>
    <w:qFormat/>
    <w:rsid w:val="005F007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F0070"/>
    <w:pPr>
      <w:suppressLineNumbers/>
    </w:pPr>
    <w:rPr>
      <w:rFonts w:cs="Mangal"/>
    </w:rPr>
  </w:style>
  <w:style w:type="paragraph" w:styleId="Title">
    <w:name w:val="Title"/>
    <w:basedOn w:val="Normal"/>
    <w:next w:val="Subtitle"/>
    <w:link w:val="TitleChar"/>
    <w:uiPriority w:val="99"/>
    <w:qFormat/>
    <w:rsid w:val="005F0070"/>
    <w:pPr>
      <w:jc w:val="center"/>
    </w:pPr>
    <w:rPr>
      <w:sz w:val="28"/>
    </w:rPr>
  </w:style>
  <w:style w:type="character" w:customStyle="1" w:styleId="TitleChar">
    <w:name w:val="Title Char"/>
    <w:link w:val="Title"/>
    <w:uiPriority w:val="99"/>
    <w:locked/>
    <w:rsid w:val="005A7A13"/>
    <w:rPr>
      <w:rFonts w:cs="Times New Roman"/>
      <w:sz w:val="28"/>
      <w:lang w:eastAsia="ar-SA" w:bidi="ar-SA"/>
    </w:rPr>
  </w:style>
  <w:style w:type="paragraph" w:styleId="Subtitle">
    <w:name w:val="Subtitle"/>
    <w:basedOn w:val="Heading"/>
    <w:next w:val="BodyText"/>
    <w:link w:val="SubtitleChar"/>
    <w:uiPriority w:val="99"/>
    <w:qFormat/>
    <w:rsid w:val="005F0070"/>
    <w:pPr>
      <w:jc w:val="center"/>
    </w:pPr>
    <w:rPr>
      <w:i/>
      <w:iCs/>
    </w:rPr>
  </w:style>
  <w:style w:type="character" w:customStyle="1" w:styleId="SubtitleChar">
    <w:name w:val="Subtitle Char"/>
    <w:link w:val="Subtitle"/>
    <w:uiPriority w:val="99"/>
    <w:locked/>
    <w:rsid w:val="005A7A13"/>
    <w:rPr>
      <w:rFonts w:ascii="Arial" w:eastAsia="Microsoft YaHei" w:hAnsi="Arial" w:cs="Mangal"/>
      <w:i/>
      <w:iCs/>
      <w:sz w:val="28"/>
      <w:szCs w:val="28"/>
      <w:lang w:val="en-US" w:eastAsia="ar-SA" w:bidi="ar-SA"/>
    </w:rPr>
  </w:style>
  <w:style w:type="paragraph" w:styleId="BodyText2">
    <w:name w:val="Body Text 2"/>
    <w:basedOn w:val="Normal"/>
    <w:link w:val="BodyText2Char"/>
    <w:rsid w:val="005F0070"/>
    <w:pPr>
      <w:jc w:val="both"/>
    </w:pPr>
    <w:rPr>
      <w:sz w:val="24"/>
    </w:rPr>
  </w:style>
  <w:style w:type="character" w:customStyle="1" w:styleId="BodyText2Char">
    <w:name w:val="Body Text 2 Char"/>
    <w:link w:val="BodyText2"/>
    <w:locked/>
    <w:rsid w:val="005A7A13"/>
    <w:rPr>
      <w:rFonts w:cs="Times New Roman"/>
      <w:sz w:val="24"/>
      <w:lang w:eastAsia="ar-SA" w:bidi="ar-SA"/>
    </w:rPr>
  </w:style>
  <w:style w:type="paragraph" w:styleId="BodyTextIndent">
    <w:name w:val="Body Text Indent"/>
    <w:basedOn w:val="Normal"/>
    <w:link w:val="BodyTextIndentChar"/>
    <w:rsid w:val="005F0070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link w:val="BodyTextIndent"/>
    <w:semiHidden/>
    <w:rsid w:val="007E7BEB"/>
    <w:rPr>
      <w:sz w:val="20"/>
      <w:szCs w:val="20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5F00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E7BEB"/>
    <w:rPr>
      <w:sz w:val="16"/>
      <w:szCs w:val="16"/>
      <w:lang w:eastAsia="ar-SA"/>
    </w:rPr>
  </w:style>
  <w:style w:type="paragraph" w:customStyle="1" w:styleId="CharChar">
    <w:name w:val="Char Char"/>
    <w:basedOn w:val="Normal"/>
    <w:uiPriority w:val="99"/>
    <w:rsid w:val="00AD79F6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"/>
    <w:basedOn w:val="Normal"/>
    <w:uiPriority w:val="99"/>
    <w:rsid w:val="009725CE"/>
    <w:pPr>
      <w:tabs>
        <w:tab w:val="left" w:pos="709"/>
      </w:tabs>
      <w:suppressAutoHyphens w:val="0"/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DE2B0B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link w:val="Footer"/>
    <w:uiPriority w:val="99"/>
    <w:locked/>
    <w:rsid w:val="00DE2B0B"/>
    <w:rPr>
      <w:lang w:val="en-US" w:eastAsia="ar-SA" w:bidi="ar-SA"/>
    </w:rPr>
  </w:style>
  <w:style w:type="paragraph" w:styleId="BalloonText">
    <w:name w:val="Balloon Text"/>
    <w:basedOn w:val="Normal"/>
    <w:link w:val="BalloonTextChar"/>
    <w:uiPriority w:val="99"/>
    <w:rsid w:val="006B0B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6B0BC2"/>
    <w:rPr>
      <w:rFonts w:ascii="Tahoma" w:hAnsi="Tahoma" w:cs="Tahoma"/>
      <w:sz w:val="16"/>
      <w:szCs w:val="16"/>
      <w:lang w:val="en-US" w:eastAsia="ar-SA" w:bidi="ar-SA"/>
    </w:rPr>
  </w:style>
  <w:style w:type="paragraph" w:styleId="ListParagraph">
    <w:name w:val="List Paragraph"/>
    <w:basedOn w:val="Normal"/>
    <w:uiPriority w:val="34"/>
    <w:qFormat/>
    <w:rsid w:val="009E389C"/>
    <w:pPr>
      <w:ind w:left="720"/>
      <w:contextualSpacing/>
    </w:pPr>
  </w:style>
  <w:style w:type="character" w:customStyle="1" w:styleId="alt">
    <w:name w:val="al_t"/>
    <w:rsid w:val="009E389C"/>
    <w:rPr>
      <w:rFonts w:cs="Times New Roman"/>
    </w:rPr>
  </w:style>
  <w:style w:type="character" w:styleId="Hyperlink">
    <w:name w:val="Hyperlink"/>
    <w:uiPriority w:val="99"/>
    <w:rsid w:val="009E389C"/>
    <w:rPr>
      <w:rFonts w:cs="Times New Roman"/>
      <w:color w:val="0000FF"/>
      <w:u w:val="single"/>
    </w:rPr>
  </w:style>
  <w:style w:type="paragraph" w:styleId="NoSpacing">
    <w:name w:val="No Spacing"/>
    <w:uiPriority w:val="1"/>
    <w:qFormat/>
    <w:rsid w:val="00A303C6"/>
    <w:pPr>
      <w:suppressAutoHyphens/>
    </w:pPr>
    <w:rPr>
      <w:lang w:eastAsia="ar-SA"/>
    </w:rPr>
  </w:style>
  <w:style w:type="character" w:customStyle="1" w:styleId="Bodytext20">
    <w:name w:val="Body text (2)_"/>
    <w:link w:val="Bodytext21"/>
    <w:uiPriority w:val="99"/>
    <w:rsid w:val="00895613"/>
    <w:rPr>
      <w:b/>
      <w:bCs/>
      <w:sz w:val="19"/>
      <w:szCs w:val="19"/>
      <w:shd w:val="clear" w:color="auto" w:fill="FFFFFF"/>
    </w:rPr>
  </w:style>
  <w:style w:type="paragraph" w:customStyle="1" w:styleId="Bodytext21">
    <w:name w:val="Body text (2)1"/>
    <w:basedOn w:val="Normal"/>
    <w:link w:val="Bodytext20"/>
    <w:uiPriority w:val="99"/>
    <w:rsid w:val="00895613"/>
    <w:pPr>
      <w:widowControl w:val="0"/>
      <w:shd w:val="clear" w:color="auto" w:fill="FFFFFF"/>
      <w:suppressAutoHyphens w:val="0"/>
      <w:spacing w:line="240" w:lineRule="atLeast"/>
    </w:pPr>
    <w:rPr>
      <w:b/>
      <w:bCs/>
      <w:sz w:val="19"/>
      <w:szCs w:val="19"/>
      <w:lang w:eastAsia="bg-BG"/>
    </w:rPr>
  </w:style>
  <w:style w:type="character" w:customStyle="1" w:styleId="WW-Absatz-Standardschriftart">
    <w:name w:val="WW-Absatz-Standardschriftart"/>
    <w:rsid w:val="00895613"/>
  </w:style>
  <w:style w:type="character" w:customStyle="1" w:styleId="ala">
    <w:name w:val="al_a"/>
    <w:basedOn w:val="DefaultParagraphFont"/>
    <w:rsid w:val="00FC2EAF"/>
  </w:style>
  <w:style w:type="character" w:customStyle="1" w:styleId="alcapt">
    <w:name w:val="al_capt"/>
    <w:basedOn w:val="DefaultParagraphFont"/>
    <w:rsid w:val="00FC2EAF"/>
  </w:style>
  <w:style w:type="character" w:customStyle="1" w:styleId="subparinclink">
    <w:name w:val="subparinclink"/>
    <w:basedOn w:val="DefaultParagraphFont"/>
    <w:rsid w:val="00FC2EAF"/>
  </w:style>
  <w:style w:type="paragraph" w:styleId="Header">
    <w:name w:val="header"/>
    <w:basedOn w:val="Normal"/>
    <w:link w:val="HeaderChar"/>
    <w:uiPriority w:val="99"/>
    <w:semiHidden/>
    <w:unhideWhenUsed/>
    <w:rsid w:val="002613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3E1"/>
    <w:rPr>
      <w:lang w:eastAsia="ar-SA"/>
    </w:rPr>
  </w:style>
  <w:style w:type="character" w:customStyle="1" w:styleId="BodytextBold">
    <w:name w:val="Body text + Bold"/>
    <w:basedOn w:val="DefaultParagraphFont"/>
    <w:rsid w:val="008155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gs.varbitca@dpshumen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dgs.varbitca@dpshumen.bg%20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1270C-9DC8-4883-890F-87DD44EC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Л К А Р А Ц И Я</vt:lpstr>
      <vt:lpstr>Д Е Л К А Р А Ц И Я</vt:lpstr>
    </vt:vector>
  </TitlesOfParts>
  <Company>..</Company>
  <LinksUpToDate>false</LinksUpToDate>
  <CharactersWithSpaces>5588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Л К А Р А Ц И Я</dc:title>
  <dc:creator>Evgeni Gandev</dc:creator>
  <cp:lastModifiedBy>Serkan</cp:lastModifiedBy>
  <cp:revision>50</cp:revision>
  <cp:lastPrinted>2014-12-08T13:19:00Z</cp:lastPrinted>
  <dcterms:created xsi:type="dcterms:W3CDTF">2020-12-02T11:32:00Z</dcterms:created>
  <dcterms:modified xsi:type="dcterms:W3CDTF">2024-09-13T05:56:00Z</dcterms:modified>
</cp:coreProperties>
</file>